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FC" w:rsidRPr="00F617CD" w:rsidRDefault="008005FC">
      <w:pPr>
        <w:rPr>
          <w:rFonts w:ascii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b/>
          <w:sz w:val="24"/>
          <w:szCs w:val="24"/>
        </w:rPr>
        <w:t>Lockport High School</w:t>
      </w:r>
    </w:p>
    <w:p w:rsidR="00F617CD" w:rsidRPr="00F617CD" w:rsidRDefault="00F617CD" w:rsidP="00F617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b/>
          <w:sz w:val="24"/>
          <w:szCs w:val="24"/>
        </w:rPr>
        <w:t>English 9 Pre-Assessment</w:t>
      </w:r>
      <w:r>
        <w:rPr>
          <w:rFonts w:ascii="Times New Roman" w:hAnsi="Times New Roman" w:cs="Times New Roman"/>
          <w:b/>
          <w:sz w:val="24"/>
          <w:szCs w:val="24"/>
        </w:rPr>
        <w:t xml:space="preserve"> and Rubric</w:t>
      </w:r>
    </w:p>
    <w:p w:rsidR="00F617CD" w:rsidRPr="00F617CD" w:rsidRDefault="00F617CD" w:rsidP="00F617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b/>
          <w:sz w:val="24"/>
          <w:szCs w:val="24"/>
        </w:rPr>
        <w:t>2012-2013</w:t>
      </w:r>
    </w:p>
    <w:p w:rsidR="00F617CD" w:rsidRPr="00F617CD" w:rsidRDefault="00F617CD" w:rsidP="00F617CD">
      <w:pPr>
        <w:rPr>
          <w:rFonts w:ascii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b/>
          <w:sz w:val="24"/>
          <w:szCs w:val="24"/>
        </w:rPr>
        <w:t>Task:</w:t>
      </w: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You have been asked to write a critical response to the article </w:t>
      </w:r>
      <w:r w:rsidRPr="00F617CD">
        <w:rPr>
          <w:rFonts w:ascii="Times New Roman" w:eastAsia="Times New Roman" w:hAnsi="Times New Roman" w:cs="Times New Roman"/>
          <w:i/>
          <w:sz w:val="24"/>
          <w:szCs w:val="24"/>
        </w:rPr>
        <w:t>Generation Lonely? 39 Percent of Americans Spend More</w:t>
      </w:r>
      <w:r w:rsidRPr="00F617CD">
        <w:rPr>
          <w:rFonts w:ascii="Times New Roman" w:eastAsia="Times New Roman" w:hAnsi="Times New Roman" w:cs="Times New Roman"/>
          <w:i/>
          <w:sz w:val="24"/>
          <w:szCs w:val="24"/>
        </w:rPr>
        <w:t xml:space="preserve"> Time Socializing Online </w:t>
      </w:r>
      <w:proofErr w:type="gramStart"/>
      <w:r w:rsidRPr="00F617CD">
        <w:rPr>
          <w:rFonts w:ascii="Times New Roman" w:eastAsia="Times New Roman" w:hAnsi="Times New Roman" w:cs="Times New Roman"/>
          <w:i/>
          <w:sz w:val="24"/>
          <w:szCs w:val="24"/>
        </w:rPr>
        <w:t>Than</w:t>
      </w:r>
      <w:proofErr w:type="gramEnd"/>
      <w:r w:rsidRPr="00F617C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F617CD">
        <w:rPr>
          <w:rFonts w:ascii="Times New Roman" w:eastAsia="Times New Roman" w:hAnsi="Times New Roman" w:cs="Times New Roman"/>
          <w:i/>
          <w:sz w:val="24"/>
          <w:szCs w:val="24"/>
        </w:rPr>
        <w:t>Face-to-Face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 on the dangers that social networks pose to developing and maintaining healthy and fulfilling relationships. </w:t>
      </w: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In a well-written 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>four paragraph response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, establish a 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complex, 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>controlling idea about the problems associated with social networking.</w:t>
      </w: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617CD" w:rsidRPr="00F617CD" w:rsidRDefault="00F617CD" w:rsidP="00F617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b/>
          <w:sz w:val="24"/>
          <w:szCs w:val="24"/>
        </w:rPr>
        <w:t xml:space="preserve">Be sure to: 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>Plan your writing, using a strategy of your own choosing. Your planning work will be collected.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Use 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at least two 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>detailed</w:t>
      </w:r>
      <w:r w:rsidRPr="00F617CD">
        <w:rPr>
          <w:rFonts w:ascii="Times New Roman" w:eastAsia="Times New Roman" w:hAnsi="Times New Roman" w:cs="Times New Roman"/>
          <w:sz w:val="24"/>
          <w:szCs w:val="24"/>
        </w:rPr>
        <w:t xml:space="preserve"> examples from the article to support and develop your controlling idea. 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>Examine and convey complex ideas and information clearly and accurately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>Carefully analyze, select,</w:t>
      </w:r>
      <w:r w:rsidRPr="00F617CD">
        <w:rPr>
          <w:rFonts w:ascii="Times New Roman" w:hAnsi="Times New Roman" w:cs="Times New Roman"/>
          <w:sz w:val="24"/>
          <w:szCs w:val="24"/>
        </w:rPr>
        <w:t xml:space="preserve"> </w:t>
      </w:r>
      <w:r w:rsidRPr="00F617CD">
        <w:rPr>
          <w:rFonts w:ascii="Times New Roman" w:hAnsi="Times New Roman" w:cs="Times New Roman"/>
          <w:sz w:val="24"/>
          <w:szCs w:val="24"/>
        </w:rPr>
        <w:t>and organize</w:t>
      </w:r>
      <w:r w:rsidRPr="00F617CD">
        <w:rPr>
          <w:rFonts w:ascii="Times New Roman" w:hAnsi="Times New Roman" w:cs="Times New Roman"/>
          <w:sz w:val="24"/>
          <w:szCs w:val="24"/>
        </w:rPr>
        <w:t xml:space="preserve"> </w:t>
      </w:r>
      <w:r w:rsidRPr="00F617CD">
        <w:rPr>
          <w:rFonts w:ascii="Times New Roman" w:hAnsi="Times New Roman" w:cs="Times New Roman"/>
          <w:sz w:val="24"/>
          <w:szCs w:val="24"/>
        </w:rPr>
        <w:t xml:space="preserve">the </w:t>
      </w:r>
      <w:r w:rsidRPr="00F617CD">
        <w:rPr>
          <w:rFonts w:ascii="Times New Roman" w:hAnsi="Times New Roman" w:cs="Times New Roman"/>
          <w:sz w:val="24"/>
          <w:szCs w:val="24"/>
        </w:rPr>
        <w:t>content</w:t>
      </w:r>
      <w:r w:rsidRPr="00F617CD">
        <w:rPr>
          <w:rFonts w:ascii="Times New Roman" w:hAnsi="Times New Roman" w:cs="Times New Roman"/>
          <w:sz w:val="24"/>
          <w:szCs w:val="24"/>
        </w:rPr>
        <w:t xml:space="preserve"> you will use</w:t>
      </w:r>
      <w:r w:rsidRPr="00F617CD">
        <w:rPr>
          <w:rFonts w:ascii="Times New Roman" w:hAnsi="Times New Roman" w:cs="Times New Roman"/>
          <w:sz w:val="24"/>
          <w:szCs w:val="24"/>
        </w:rPr>
        <w:t xml:space="preserve"> from the </w:t>
      </w:r>
      <w:r w:rsidRPr="00F617CD">
        <w:rPr>
          <w:rFonts w:ascii="Times New Roman" w:hAnsi="Times New Roman" w:cs="Times New Roman"/>
          <w:sz w:val="24"/>
          <w:szCs w:val="24"/>
        </w:rPr>
        <w:t>article.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 xml:space="preserve">Produce clear and coherent writing in which the development, organization, and style are appropriate </w:t>
      </w:r>
      <w:r w:rsidRPr="00F617CD">
        <w:rPr>
          <w:rFonts w:ascii="Times New Roman" w:hAnsi="Times New Roman" w:cs="Times New Roman"/>
          <w:sz w:val="24"/>
          <w:szCs w:val="24"/>
        </w:rPr>
        <w:t>to task, purpose, and audience.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617CD">
        <w:rPr>
          <w:rFonts w:ascii="Times New Roman" w:hAnsi="Times New Roman" w:cs="Times New Roman"/>
          <w:sz w:val="24"/>
          <w:szCs w:val="24"/>
        </w:rPr>
        <w:t>Compose a purposeful conclusion.</w:t>
      </w:r>
    </w:p>
    <w:p w:rsidR="00F617CD" w:rsidRPr="00F617CD" w:rsidRDefault="00F617CD" w:rsidP="00F617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Demonstrate command of the conventions of </w:t>
      </w:r>
      <w:bookmarkStart w:id="0" w:name="_GoBack"/>
      <w:bookmarkEnd w:id="0"/>
      <w:r w:rsidRPr="00F617CD">
        <w:rPr>
          <w:rFonts w:ascii="Times New Roman" w:hAnsi="Times New Roman" w:cs="Times New Roman"/>
          <w:sz w:val="24"/>
          <w:szCs w:val="24"/>
        </w:rPr>
        <w:t xml:space="preserve">standard English capitalization, punctuation, and spelling when writing. </w:t>
      </w:r>
    </w:p>
    <w:p w:rsidR="00F617CD" w:rsidRPr="00F617CD" w:rsidRDefault="00F617CD" w:rsidP="00F617CD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17CD" w:rsidRPr="00F617CD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B89" w:rsidRDefault="00E31B89" w:rsidP="00F617CD">
      <w:pPr>
        <w:spacing w:after="0" w:line="240" w:lineRule="auto"/>
      </w:pPr>
      <w:r>
        <w:separator/>
      </w:r>
    </w:p>
  </w:endnote>
  <w:endnote w:type="continuationSeparator" w:id="0">
    <w:p w:rsidR="00E31B89" w:rsidRDefault="00E31B89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B89" w:rsidRDefault="00E31B89" w:rsidP="00F617CD">
      <w:pPr>
        <w:spacing w:after="0" w:line="240" w:lineRule="auto"/>
      </w:pPr>
      <w:r>
        <w:separator/>
      </w:r>
    </w:p>
  </w:footnote>
  <w:footnote w:type="continuationSeparator" w:id="0">
    <w:p w:rsidR="00E31B89" w:rsidRDefault="00E31B89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7CD" w:rsidRDefault="00F617CD">
    <w:pPr>
      <w:pStyle w:val="Header"/>
    </w:pPr>
    <w:r>
      <w:t>Grade 9 English Language Arts Pre-Assessment 2012-2013</w:t>
    </w:r>
  </w:p>
  <w:p w:rsidR="00F617CD" w:rsidRDefault="00F617CD">
    <w:pPr>
      <w:pStyle w:val="Header"/>
    </w:pPr>
    <w:r>
      <w:t>W.9.2, W.9.4, W.9.5, L.9.2</w:t>
    </w:r>
  </w:p>
  <w:p w:rsidR="00F617CD" w:rsidRDefault="00F617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C94"/>
    <w:multiLevelType w:val="hybridMultilevel"/>
    <w:tmpl w:val="7CEE3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7CD"/>
    <w:rsid w:val="008005FC"/>
    <w:rsid w:val="008A3F38"/>
    <w:rsid w:val="00E31B89"/>
    <w:rsid w:val="00F6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7CD"/>
  </w:style>
  <w:style w:type="paragraph" w:styleId="Footer">
    <w:name w:val="footer"/>
    <w:basedOn w:val="Normal"/>
    <w:link w:val="FooterChar"/>
    <w:uiPriority w:val="99"/>
    <w:unhideWhenUsed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7CD"/>
  </w:style>
  <w:style w:type="paragraph" w:styleId="BalloonText">
    <w:name w:val="Balloon Text"/>
    <w:basedOn w:val="Normal"/>
    <w:link w:val="BalloonTextChar"/>
    <w:uiPriority w:val="99"/>
    <w:semiHidden/>
    <w:unhideWhenUsed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1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2012-08-13T12:31:00Z</dcterms:created>
  <dcterms:modified xsi:type="dcterms:W3CDTF">2012-08-13T12:41:00Z</dcterms:modified>
</cp:coreProperties>
</file>